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0CE2" w:rsidRDefault="007E0CE2">
      <w:pPr>
        <w:rPr>
          <w:color w:val="000000"/>
          <w:sz w:val="32"/>
          <w:szCs w:val="32"/>
        </w:rPr>
      </w:pPr>
      <w:r w:rsidRPr="007E0CE2">
        <w:rPr>
          <w:rStyle w:val="Strong"/>
          <w:color w:val="000000"/>
          <w:sz w:val="32"/>
          <w:szCs w:val="32"/>
        </w:rPr>
        <w:t xml:space="preserve">Andrew Davis </w:t>
      </w:r>
      <w:r>
        <w:rPr>
          <w:color w:val="000000"/>
          <w:sz w:val="32"/>
          <w:szCs w:val="32"/>
        </w:rPr>
        <w:t>recruits</w:t>
      </w:r>
      <w:r w:rsidRPr="007E0CE2">
        <w:rPr>
          <w:color w:val="000000"/>
          <w:sz w:val="32"/>
          <w:szCs w:val="32"/>
        </w:rPr>
        <w:t xml:space="preserve"> technical </w:t>
      </w:r>
      <w:r>
        <w:rPr>
          <w:color w:val="000000"/>
          <w:sz w:val="32"/>
          <w:szCs w:val="32"/>
        </w:rPr>
        <w:t xml:space="preserve">content developers </w:t>
      </w:r>
      <w:r w:rsidRPr="007E0CE2">
        <w:rPr>
          <w:color w:val="000000"/>
          <w:sz w:val="32"/>
          <w:szCs w:val="32"/>
        </w:rPr>
        <w:t xml:space="preserve">in Silicon Valley </w:t>
      </w:r>
      <w:r>
        <w:rPr>
          <w:color w:val="000000"/>
          <w:sz w:val="32"/>
          <w:szCs w:val="32"/>
        </w:rPr>
        <w:t xml:space="preserve">on behalf of </w:t>
      </w:r>
      <w:r w:rsidRPr="007E0CE2">
        <w:rPr>
          <w:color w:val="000000"/>
          <w:sz w:val="32"/>
          <w:szCs w:val="32"/>
        </w:rPr>
        <w:t>Content Rules (</w:t>
      </w:r>
      <w:r>
        <w:rPr>
          <w:color w:val="000000"/>
          <w:sz w:val="32"/>
          <w:szCs w:val="32"/>
        </w:rPr>
        <w:t>formerly Oak Hill Corporation).</w:t>
      </w:r>
    </w:p>
    <w:p w:rsidR="007E0CE2" w:rsidRDefault="007E0CE2">
      <w:pPr>
        <w:rPr>
          <w:color w:val="000000"/>
          <w:sz w:val="32"/>
          <w:szCs w:val="32"/>
        </w:rPr>
      </w:pPr>
    </w:p>
    <w:p w:rsidR="007E0CE2" w:rsidRDefault="007E0CE2">
      <w:pPr>
        <w:rPr>
          <w:color w:val="000000"/>
          <w:sz w:val="32"/>
          <w:szCs w:val="32"/>
        </w:rPr>
      </w:pPr>
      <w:r w:rsidRPr="007E0CE2">
        <w:rPr>
          <w:color w:val="000000"/>
          <w:sz w:val="32"/>
          <w:szCs w:val="32"/>
        </w:rPr>
        <w:t>He is a former software industry Tech</w:t>
      </w:r>
      <w:r>
        <w:rPr>
          <w:color w:val="000000"/>
          <w:sz w:val="32"/>
          <w:szCs w:val="32"/>
        </w:rPr>
        <w:t>nical</w:t>
      </w:r>
      <w:r w:rsidRPr="007E0CE2">
        <w:rPr>
          <w:color w:val="000000"/>
          <w:sz w:val="32"/>
          <w:szCs w:val="32"/>
        </w:rPr>
        <w:t xml:space="preserve"> Writer and </w:t>
      </w:r>
      <w:r>
        <w:rPr>
          <w:color w:val="000000"/>
          <w:sz w:val="32"/>
          <w:szCs w:val="32"/>
        </w:rPr>
        <w:t xml:space="preserve">has a reputation </w:t>
      </w:r>
      <w:r w:rsidRPr="007E0CE2">
        <w:rPr>
          <w:color w:val="000000"/>
          <w:sz w:val="32"/>
          <w:szCs w:val="32"/>
        </w:rPr>
        <w:t>for both understanding and championing the role of content development. At Content Rules he recruits all kinds of technical and marketing commu</w:t>
      </w:r>
      <w:bookmarkStart w:id="0" w:name="_GoBack"/>
      <w:bookmarkEnd w:id="0"/>
      <w:r w:rsidRPr="007E0CE2">
        <w:rPr>
          <w:color w:val="000000"/>
          <w:sz w:val="32"/>
          <w:szCs w:val="32"/>
        </w:rPr>
        <w:t>nicators, training and globalization profession</w:t>
      </w:r>
      <w:r>
        <w:rPr>
          <w:color w:val="000000"/>
          <w:sz w:val="32"/>
          <w:szCs w:val="32"/>
        </w:rPr>
        <w:t>als and, yes, project managers.</w:t>
      </w:r>
    </w:p>
    <w:p w:rsidR="007E0CE2" w:rsidRDefault="007E0CE2">
      <w:pPr>
        <w:rPr>
          <w:color w:val="000000"/>
          <w:sz w:val="32"/>
          <w:szCs w:val="32"/>
        </w:rPr>
      </w:pPr>
    </w:p>
    <w:p w:rsidR="007E0CE2" w:rsidRDefault="007E0CE2">
      <w:pPr>
        <w:rPr>
          <w:color w:val="000000"/>
          <w:sz w:val="32"/>
          <w:szCs w:val="32"/>
        </w:rPr>
      </w:pPr>
      <w:r w:rsidRPr="007E0CE2">
        <w:rPr>
          <w:color w:val="000000"/>
          <w:sz w:val="32"/>
          <w:szCs w:val="32"/>
        </w:rPr>
        <w:t xml:space="preserve">Andrew enjoys helping those who communicate complex information get ahead by recognizing and refining their value to technology companies. He's candid and connected and, </w:t>
      </w:r>
      <w:r>
        <w:rPr>
          <w:color w:val="000000"/>
          <w:sz w:val="32"/>
          <w:szCs w:val="32"/>
        </w:rPr>
        <w:t xml:space="preserve">just as </w:t>
      </w:r>
      <w:r w:rsidRPr="007E0CE2">
        <w:rPr>
          <w:color w:val="000000"/>
          <w:sz w:val="32"/>
          <w:szCs w:val="32"/>
        </w:rPr>
        <w:t>i</w:t>
      </w:r>
      <w:r>
        <w:rPr>
          <w:color w:val="000000"/>
          <w:sz w:val="32"/>
          <w:szCs w:val="32"/>
        </w:rPr>
        <w:t>mportantly</w:t>
      </w:r>
      <w:r w:rsidRPr="007E0CE2">
        <w:rPr>
          <w:color w:val="000000"/>
          <w:sz w:val="32"/>
          <w:szCs w:val="32"/>
        </w:rPr>
        <w:t xml:space="preserve">, </w:t>
      </w:r>
      <w:r>
        <w:rPr>
          <w:color w:val="000000"/>
          <w:sz w:val="32"/>
          <w:szCs w:val="32"/>
        </w:rPr>
        <w:t>he likes to help tech industry workers gain their independence and operate without intermediaries.</w:t>
      </w:r>
    </w:p>
    <w:p w:rsidR="007E0CE2" w:rsidRDefault="007E0CE2">
      <w:pPr>
        <w:rPr>
          <w:color w:val="000000"/>
          <w:sz w:val="32"/>
          <w:szCs w:val="32"/>
        </w:rPr>
      </w:pPr>
    </w:p>
    <w:p w:rsidR="00B42ABE" w:rsidRDefault="007E0CE2">
      <w:pPr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 xml:space="preserve">His comments </w:t>
      </w:r>
      <w:r w:rsidR="00236223">
        <w:rPr>
          <w:color w:val="000000"/>
          <w:sz w:val="32"/>
          <w:szCs w:val="32"/>
        </w:rPr>
        <w:t xml:space="preserve">this evening </w:t>
      </w:r>
      <w:r>
        <w:rPr>
          <w:color w:val="000000"/>
          <w:sz w:val="32"/>
          <w:szCs w:val="32"/>
        </w:rPr>
        <w:t xml:space="preserve">about using LinkedIn are intended to empower – but he’d be happy to recruit you (or recruit </w:t>
      </w:r>
      <w:r w:rsidRPr="00236223">
        <w:rPr>
          <w:i/>
          <w:color w:val="000000"/>
          <w:sz w:val="32"/>
          <w:szCs w:val="32"/>
        </w:rPr>
        <w:t>for</w:t>
      </w:r>
      <w:r>
        <w:rPr>
          <w:color w:val="000000"/>
          <w:sz w:val="32"/>
          <w:szCs w:val="32"/>
        </w:rPr>
        <w:t xml:space="preserve"> you) if you still </w:t>
      </w:r>
      <w:r w:rsidR="00236223">
        <w:rPr>
          <w:color w:val="000000"/>
          <w:sz w:val="32"/>
          <w:szCs w:val="32"/>
        </w:rPr>
        <w:t xml:space="preserve">want his </w:t>
      </w:r>
      <w:r>
        <w:rPr>
          <w:color w:val="000000"/>
          <w:sz w:val="32"/>
          <w:szCs w:val="32"/>
        </w:rPr>
        <w:t>help.</w:t>
      </w:r>
    </w:p>
    <w:sectPr w:rsidR="00B42AB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0CE2"/>
    <w:rsid w:val="000F4C47"/>
    <w:rsid w:val="00236223"/>
    <w:rsid w:val="00277687"/>
    <w:rsid w:val="00385F32"/>
    <w:rsid w:val="003D1B98"/>
    <w:rsid w:val="00534B0E"/>
    <w:rsid w:val="006E35DD"/>
    <w:rsid w:val="0072293E"/>
    <w:rsid w:val="007E0CE2"/>
    <w:rsid w:val="00A718CF"/>
    <w:rsid w:val="00AA30A8"/>
    <w:rsid w:val="00B17F26"/>
    <w:rsid w:val="00B42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7E0CE2"/>
    <w:rPr>
      <w:b/>
      <w:bCs/>
    </w:rPr>
  </w:style>
  <w:style w:type="character" w:styleId="Hyperlink">
    <w:name w:val="Hyperlink"/>
    <w:basedOn w:val="DefaultParagraphFont"/>
    <w:uiPriority w:val="99"/>
    <w:unhideWhenUsed/>
    <w:rsid w:val="007E0CE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7E0CE2"/>
    <w:rPr>
      <w:b/>
      <w:bCs/>
    </w:rPr>
  </w:style>
  <w:style w:type="character" w:styleId="Hyperlink">
    <w:name w:val="Hyperlink"/>
    <w:basedOn w:val="DefaultParagraphFont"/>
    <w:uiPriority w:val="99"/>
    <w:unhideWhenUsed/>
    <w:rsid w:val="007E0CE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 Davis</dc:creator>
  <cp:lastModifiedBy>Andrew Davis</cp:lastModifiedBy>
  <cp:revision>2</cp:revision>
  <dcterms:created xsi:type="dcterms:W3CDTF">2013-01-22T21:58:00Z</dcterms:created>
  <dcterms:modified xsi:type="dcterms:W3CDTF">2013-01-22T21:58:00Z</dcterms:modified>
</cp:coreProperties>
</file>